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70" w:rsidRDefault="00AE67FB" w:rsidP="00553E85">
      <w:pPr>
        <w:jc w:val="center"/>
        <w:outlineLvl w:val="0"/>
        <w:rPr>
          <w:rFonts w:ascii="Algerian" w:hAnsi="Algerian" w:cs="Times New Roman"/>
          <w:color w:val="244061" w:themeColor="accent1" w:themeShade="80"/>
          <w:sz w:val="72"/>
          <w:szCs w:val="72"/>
        </w:rPr>
      </w:pPr>
      <w:r>
        <w:rPr>
          <w:rFonts w:ascii="Algerian" w:hAnsi="Algerian" w:cs="Times New Roman"/>
          <w:noProof/>
          <w:color w:val="244061" w:themeColor="accent1" w:themeShade="80"/>
          <w:sz w:val="72"/>
          <w:szCs w:val="72"/>
        </w:rPr>
        <w:pict>
          <v:roundrect id="_x0000_s1026" style="position:absolute;left:0;text-align:left;margin-left:86.25pt;margin-top:-2.25pt;width:270.75pt;height:57pt;z-index:-25165875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</v:roundrect>
        </w:pict>
      </w:r>
      <w:r w:rsidR="00774870" w:rsidRPr="00774870">
        <w:rPr>
          <w:rFonts w:ascii="Algerian" w:hAnsi="Algerian" w:cs="Times New Roman"/>
          <w:color w:val="244061" w:themeColor="accent1" w:themeShade="80"/>
          <w:sz w:val="72"/>
          <w:szCs w:val="72"/>
        </w:rPr>
        <w:t>CAROM MANIA</w:t>
      </w:r>
    </w:p>
    <w:p w:rsidR="002522A1" w:rsidRPr="002522A1" w:rsidRDefault="002522A1" w:rsidP="00553E85">
      <w:pPr>
        <w:jc w:val="center"/>
        <w:outlineLvl w:val="0"/>
        <w:rPr>
          <w:rFonts w:ascii="Algerian" w:hAnsi="Algerian" w:cs="Times New Roman"/>
          <w:color w:val="244061" w:themeColor="accent1" w:themeShade="80"/>
          <w:sz w:val="32"/>
          <w:szCs w:val="72"/>
        </w:rPr>
      </w:pPr>
    </w:p>
    <w:p w:rsidR="00592A88" w:rsidRPr="00592A88" w:rsidRDefault="00774870" w:rsidP="008561A8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592A88"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  <w:t>INTRODUCTION:</w:t>
      </w:r>
    </w:p>
    <w:p w:rsidR="00592A88" w:rsidRDefault="000B7114" w:rsidP="008561A8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592A88">
        <w:rPr>
          <w:rFonts w:asciiTheme="majorHAnsi" w:hAnsiTheme="majorHAnsi" w:cs="Times New Roman"/>
          <w:sz w:val="32"/>
          <w:szCs w:val="32"/>
        </w:rPr>
        <w:t>This project aims at building the most commonly played game CARROM. It is a simple ‘Black and White’</w:t>
      </w:r>
      <w:r w:rsidR="00952CC1" w:rsidRPr="00592A88">
        <w:rPr>
          <w:rFonts w:asciiTheme="majorHAnsi" w:hAnsiTheme="majorHAnsi" w:cs="Times New Roman"/>
          <w:sz w:val="32"/>
          <w:szCs w:val="32"/>
        </w:rPr>
        <w:t xml:space="preserve"> 2 player</w:t>
      </w:r>
      <w:r w:rsidRPr="00592A88">
        <w:rPr>
          <w:rFonts w:asciiTheme="majorHAnsi" w:hAnsiTheme="majorHAnsi" w:cs="Times New Roman"/>
          <w:sz w:val="32"/>
          <w:szCs w:val="32"/>
        </w:rPr>
        <w:t xml:space="preserve"> game. We intend to make it a keyboard oriented game only where some specific keys would perform specific functions as defined in the program.</w:t>
      </w:r>
    </w:p>
    <w:p w:rsidR="00592A88" w:rsidRDefault="008561A8" w:rsidP="00592A88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592A88">
        <w:rPr>
          <w:rFonts w:asciiTheme="majorHAnsi" w:hAnsiTheme="majorHAnsi" w:cs="Times New Roman"/>
          <w:sz w:val="32"/>
          <w:szCs w:val="32"/>
        </w:rPr>
        <w:t>We are using OPEN GL for our graphics related portion.</w:t>
      </w:r>
    </w:p>
    <w:p w:rsidR="00592A88" w:rsidRDefault="00592A88" w:rsidP="00592A88">
      <w:pPr>
        <w:pStyle w:val="ListParagraph"/>
        <w:ind w:left="360"/>
        <w:rPr>
          <w:rFonts w:asciiTheme="majorHAnsi" w:hAnsiTheme="majorHAnsi" w:cs="Times New Roman"/>
          <w:sz w:val="32"/>
          <w:szCs w:val="32"/>
        </w:rPr>
      </w:pPr>
    </w:p>
    <w:p w:rsidR="00C57540" w:rsidRPr="00C57540" w:rsidRDefault="001C44F8" w:rsidP="00C57540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592A88"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  <w:t>W</w:t>
      </w:r>
      <w:r w:rsidR="00952CC1" w:rsidRPr="00592A88"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  <w:t>ORKING OF THE GAME</w:t>
      </w:r>
      <w:r w:rsidR="00C509A5" w:rsidRPr="00592A88">
        <w:rPr>
          <w:rFonts w:asciiTheme="majorHAnsi" w:hAnsiTheme="majorHAnsi" w:cs="Times New Roman"/>
          <w:sz w:val="36"/>
          <w:szCs w:val="36"/>
          <w:u w:val="single"/>
        </w:rPr>
        <w:t>:</w:t>
      </w:r>
    </w:p>
    <w:p w:rsidR="0053439B" w:rsidRDefault="00952CC1" w:rsidP="00C57540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C57540">
        <w:rPr>
          <w:rFonts w:asciiTheme="majorHAnsi" w:hAnsiTheme="majorHAnsi" w:cs="Times New Roman"/>
          <w:sz w:val="32"/>
          <w:szCs w:val="32"/>
        </w:rPr>
        <w:t>The first screen is very user friendly. The keys itself tell the user to press ‘enter’ to play, ‘esc’ to exit and ‘H’ for the help menu.</w:t>
      </w:r>
    </w:p>
    <w:p w:rsidR="00C57540" w:rsidRDefault="00C57540" w:rsidP="0053439B">
      <w:pPr>
        <w:pStyle w:val="ListParagraph"/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br/>
      </w:r>
      <w:r w:rsidR="007009F4">
        <w:rPr>
          <w:noProof/>
          <w:lang w:val="en-IN" w:eastAsia="en-IN"/>
        </w:rPr>
        <w:drawing>
          <wp:inline distT="0" distB="0" distL="0" distR="0" wp14:anchorId="46098517" wp14:editId="76439F4A">
            <wp:extent cx="4181475" cy="3283954"/>
            <wp:effectExtent l="19050" t="0" r="9525" b="0"/>
            <wp:docPr id="1" name="Picture 1" descr="C:\Users\DELL\Pictures\scr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Pictures\scrn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283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540" w:rsidRDefault="00C57540" w:rsidP="00C57540">
      <w:pPr>
        <w:pStyle w:val="ListParagraph"/>
        <w:rPr>
          <w:rFonts w:asciiTheme="majorHAnsi" w:hAnsiTheme="majorHAnsi" w:cs="Times New Roman"/>
          <w:sz w:val="32"/>
          <w:szCs w:val="32"/>
        </w:rPr>
      </w:pPr>
    </w:p>
    <w:p w:rsidR="001D7BEC" w:rsidRDefault="00C509A5" w:rsidP="001D7BEC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C57540">
        <w:rPr>
          <w:rFonts w:asciiTheme="majorHAnsi" w:hAnsiTheme="majorHAnsi" w:cs="Times New Roman"/>
          <w:sz w:val="32"/>
          <w:szCs w:val="32"/>
        </w:rPr>
        <w:lastRenderedPageBreak/>
        <w:t xml:space="preserve">Once the play option is chosen, the above screen appears. </w:t>
      </w:r>
      <w:r w:rsidR="00952CC1" w:rsidRPr="00C57540">
        <w:rPr>
          <w:rFonts w:asciiTheme="majorHAnsi" w:hAnsiTheme="majorHAnsi" w:cs="Times New Roman"/>
          <w:sz w:val="32"/>
          <w:szCs w:val="32"/>
        </w:rPr>
        <w:t>First press of arrow keys sets the striker’s position.</w:t>
      </w:r>
      <w:r w:rsidR="008556A9" w:rsidRPr="00C57540">
        <w:rPr>
          <w:rFonts w:asciiTheme="majorHAnsi" w:hAnsiTheme="majorHAnsi" w:cs="Times New Roman"/>
          <w:sz w:val="32"/>
          <w:szCs w:val="32"/>
        </w:rPr>
        <w:t xml:space="preserve"> T</w:t>
      </w:r>
      <w:r w:rsidR="00952CC1" w:rsidRPr="00C57540">
        <w:rPr>
          <w:rFonts w:asciiTheme="majorHAnsi" w:hAnsiTheme="majorHAnsi" w:cs="Times New Roman"/>
          <w:sz w:val="32"/>
          <w:szCs w:val="32"/>
        </w:rPr>
        <w:t>he second press sets the direction of striking.</w:t>
      </w:r>
      <w:r w:rsidRPr="00C57540">
        <w:rPr>
          <w:rFonts w:asciiTheme="majorHAnsi" w:hAnsiTheme="majorHAnsi" w:cs="Times New Roman"/>
          <w:sz w:val="32"/>
          <w:szCs w:val="32"/>
        </w:rPr>
        <w:t xml:space="preserve"> </w:t>
      </w:r>
      <w:r w:rsidR="00952CC1" w:rsidRPr="00C57540">
        <w:rPr>
          <w:rFonts w:asciiTheme="majorHAnsi" w:hAnsiTheme="majorHAnsi" w:cs="Times New Roman"/>
          <w:sz w:val="32"/>
          <w:szCs w:val="32"/>
        </w:rPr>
        <w:t>The third press sets the power level.</w:t>
      </w:r>
      <w:r w:rsidR="001C44F8" w:rsidRPr="00C57540">
        <w:rPr>
          <w:rFonts w:asciiTheme="majorHAnsi" w:hAnsiTheme="majorHAnsi" w:cs="Times New Roman"/>
          <w:sz w:val="32"/>
          <w:szCs w:val="32"/>
        </w:rPr>
        <w:t xml:space="preserve"> This has to be done every</w:t>
      </w:r>
      <w:r w:rsidRPr="00C57540">
        <w:rPr>
          <w:rFonts w:asciiTheme="majorHAnsi" w:hAnsiTheme="majorHAnsi" w:cs="Times New Roman"/>
          <w:sz w:val="32"/>
          <w:szCs w:val="32"/>
        </w:rPr>
        <w:t xml:space="preserve"> </w:t>
      </w:r>
      <w:r w:rsidR="001C44F8" w:rsidRPr="00C57540">
        <w:rPr>
          <w:rFonts w:asciiTheme="majorHAnsi" w:hAnsiTheme="majorHAnsi" w:cs="Times New Roman"/>
          <w:sz w:val="32"/>
          <w:szCs w:val="32"/>
        </w:rPr>
        <w:t>time the user wants to strike.</w:t>
      </w:r>
    </w:p>
    <w:p w:rsidR="001D7BEC" w:rsidRPr="001D7BEC" w:rsidRDefault="001D7BEC" w:rsidP="001D7BEC">
      <w:pPr>
        <w:pStyle w:val="ListParagraph"/>
        <w:rPr>
          <w:rFonts w:asciiTheme="majorHAnsi" w:hAnsiTheme="majorHAnsi" w:cs="Times New Roman"/>
          <w:sz w:val="32"/>
          <w:szCs w:val="32"/>
        </w:rPr>
      </w:pPr>
    </w:p>
    <w:p w:rsidR="001D7BEC" w:rsidRDefault="00952CC1" w:rsidP="001D7BEC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1D7BEC">
        <w:rPr>
          <w:rFonts w:asciiTheme="majorHAnsi" w:hAnsiTheme="majorHAnsi" w:cs="Times New Roman"/>
          <w:sz w:val="32"/>
          <w:szCs w:val="32"/>
        </w:rPr>
        <w:t>Once the game begins and we set the striker in position and aim and shoot, collisions start.</w:t>
      </w:r>
    </w:p>
    <w:p w:rsidR="001D7BEC" w:rsidRPr="001D7BEC" w:rsidRDefault="001D7BEC" w:rsidP="001D7BEC">
      <w:pPr>
        <w:pStyle w:val="ListParagraph"/>
        <w:rPr>
          <w:rFonts w:asciiTheme="majorHAnsi" w:hAnsiTheme="majorHAnsi" w:cs="Times New Roman"/>
          <w:sz w:val="32"/>
          <w:szCs w:val="32"/>
        </w:rPr>
      </w:pPr>
    </w:p>
    <w:p w:rsidR="001D7BEC" w:rsidRDefault="008556A9" w:rsidP="001D7BEC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1D7BEC">
        <w:rPr>
          <w:rFonts w:asciiTheme="majorHAnsi" w:hAnsiTheme="majorHAnsi" w:cs="Times New Roman"/>
          <w:sz w:val="32"/>
          <w:szCs w:val="32"/>
        </w:rPr>
        <w:t>For the second player’s turn, the board ro</w:t>
      </w:r>
      <w:r w:rsidR="00F138A8" w:rsidRPr="001D7BEC">
        <w:rPr>
          <w:rFonts w:asciiTheme="majorHAnsi" w:hAnsiTheme="majorHAnsi" w:cs="Times New Roman"/>
          <w:sz w:val="32"/>
          <w:szCs w:val="32"/>
        </w:rPr>
        <w:t>t</w:t>
      </w:r>
      <w:r w:rsidRPr="001D7BEC">
        <w:rPr>
          <w:rFonts w:asciiTheme="majorHAnsi" w:hAnsiTheme="majorHAnsi" w:cs="Times New Roman"/>
          <w:sz w:val="32"/>
          <w:szCs w:val="32"/>
        </w:rPr>
        <w:t>ates and the next player strikes in the same way.</w:t>
      </w:r>
    </w:p>
    <w:p w:rsidR="001D7BEC" w:rsidRPr="001D7BEC" w:rsidRDefault="001D7BEC" w:rsidP="001D7BEC">
      <w:pPr>
        <w:pStyle w:val="ListParagraph"/>
        <w:rPr>
          <w:rFonts w:asciiTheme="majorHAnsi" w:hAnsiTheme="majorHAnsi" w:cs="Times New Roman"/>
          <w:sz w:val="32"/>
          <w:szCs w:val="32"/>
        </w:rPr>
      </w:pPr>
    </w:p>
    <w:p w:rsidR="00193D2B" w:rsidRDefault="008556A9" w:rsidP="001D7BEC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1D7BEC">
        <w:rPr>
          <w:rFonts w:asciiTheme="majorHAnsi" w:hAnsiTheme="majorHAnsi" w:cs="Times New Roman"/>
          <w:sz w:val="32"/>
          <w:szCs w:val="32"/>
        </w:rPr>
        <w:t>The score keeping is also being done side by side. Initially both the players’ scores are set to zero. There is an increment of 1 point for pocketing of each white or black coin and 5 points for the queen. The player who scores more wins</w:t>
      </w:r>
      <w:r w:rsidR="001D7BEC">
        <w:rPr>
          <w:rFonts w:asciiTheme="majorHAnsi" w:hAnsiTheme="majorHAnsi" w:cs="Times New Roman"/>
          <w:sz w:val="32"/>
          <w:szCs w:val="32"/>
        </w:rPr>
        <w:t>.</w:t>
      </w:r>
    </w:p>
    <w:p w:rsidR="00097558" w:rsidRDefault="001D7BEC" w:rsidP="005C2EFF">
      <w:pPr>
        <w:pStyle w:val="ListParagraph"/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br/>
      </w:r>
      <w:r w:rsidR="005F5D92">
        <w:rPr>
          <w:noProof/>
          <w:lang w:val="en-IN" w:eastAsia="en-IN"/>
        </w:rPr>
        <w:drawing>
          <wp:inline distT="0" distB="0" distL="0" distR="0" wp14:anchorId="7A8AED2F" wp14:editId="3EBA0C00">
            <wp:extent cx="4572000" cy="3629025"/>
            <wp:effectExtent l="19050" t="0" r="0" b="0"/>
            <wp:docPr id="2" name="Picture 1" descr="C:\Users\DELL\Pictures\pi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Pictures\pic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EFF" w:rsidRPr="005C2EFF" w:rsidRDefault="005C2EFF" w:rsidP="005C2EFF">
      <w:pPr>
        <w:pStyle w:val="ListParagraph"/>
        <w:rPr>
          <w:rFonts w:asciiTheme="majorHAnsi" w:hAnsiTheme="majorHAnsi" w:cs="Times New Roman"/>
          <w:sz w:val="32"/>
          <w:szCs w:val="32"/>
        </w:rPr>
      </w:pPr>
    </w:p>
    <w:p w:rsidR="00C80DFC" w:rsidRPr="00C80DFC" w:rsidRDefault="008556A9" w:rsidP="00C80DFC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1D7BEC"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  <w:lastRenderedPageBreak/>
        <w:t>FUNCTIONS INVOLVED:</w:t>
      </w:r>
    </w:p>
    <w:p w:rsidR="00C80DFC" w:rsidRDefault="00C509A5" w:rsidP="00EA6EA1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C80DFC">
        <w:rPr>
          <w:rFonts w:asciiTheme="majorHAnsi" w:hAnsiTheme="majorHAnsi" w:cs="Times New Roman"/>
          <w:b/>
          <w:sz w:val="32"/>
          <w:szCs w:val="32"/>
        </w:rPr>
        <w:t>v</w:t>
      </w:r>
      <w:r w:rsidR="008556A9" w:rsidRPr="00C80DFC">
        <w:rPr>
          <w:rFonts w:asciiTheme="majorHAnsi" w:hAnsiTheme="majorHAnsi" w:cs="Times New Roman"/>
          <w:b/>
          <w:sz w:val="32"/>
          <w:szCs w:val="32"/>
        </w:rPr>
        <w:t xml:space="preserve">oid </w:t>
      </w:r>
      <w:proofErr w:type="spellStart"/>
      <w:r w:rsidR="008556A9" w:rsidRPr="00C80DFC">
        <w:rPr>
          <w:rFonts w:asciiTheme="majorHAnsi" w:hAnsiTheme="majorHAnsi" w:cs="Times New Roman"/>
          <w:b/>
          <w:sz w:val="32"/>
          <w:szCs w:val="32"/>
        </w:rPr>
        <w:t>basedesign</w:t>
      </w:r>
      <w:proofErr w:type="spellEnd"/>
      <w:r w:rsidR="00F138A8" w:rsidRPr="00C80DFC">
        <w:rPr>
          <w:rFonts w:asciiTheme="majorHAnsi" w:hAnsiTheme="majorHAnsi" w:cs="Times New Roman"/>
          <w:b/>
          <w:sz w:val="32"/>
          <w:szCs w:val="32"/>
        </w:rPr>
        <w:t>()</w:t>
      </w:r>
      <w:r w:rsidR="008556A9" w:rsidRPr="00C80DFC">
        <w:rPr>
          <w:rFonts w:asciiTheme="majorHAnsi" w:hAnsiTheme="majorHAnsi" w:cs="Times New Roman"/>
          <w:sz w:val="32"/>
          <w:szCs w:val="32"/>
        </w:rPr>
        <w:t>:</w:t>
      </w:r>
    </w:p>
    <w:p w:rsidR="00C80DFC" w:rsidRDefault="00F138A8" w:rsidP="00C80DFC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C80DFC">
        <w:rPr>
          <w:rFonts w:asciiTheme="majorHAnsi" w:hAnsiTheme="majorHAnsi" w:cs="Times New Roman"/>
          <w:sz w:val="32"/>
          <w:szCs w:val="32"/>
        </w:rPr>
        <w:t>I</w:t>
      </w:r>
      <w:r w:rsidR="008556A9" w:rsidRPr="00C80DFC">
        <w:rPr>
          <w:rFonts w:asciiTheme="majorHAnsi" w:hAnsiTheme="majorHAnsi" w:cs="Times New Roman"/>
          <w:sz w:val="32"/>
          <w:szCs w:val="32"/>
        </w:rPr>
        <w:t xml:space="preserve">n this function the </w:t>
      </w:r>
      <w:r w:rsidRPr="00C80DFC">
        <w:rPr>
          <w:rFonts w:asciiTheme="majorHAnsi" w:hAnsiTheme="majorHAnsi" w:cs="Times New Roman"/>
          <w:sz w:val="32"/>
          <w:szCs w:val="32"/>
        </w:rPr>
        <w:t>carom board</w:t>
      </w:r>
      <w:r w:rsidR="008556A9" w:rsidRPr="00C80DFC">
        <w:rPr>
          <w:rFonts w:asciiTheme="majorHAnsi" w:hAnsiTheme="majorHAnsi" w:cs="Times New Roman"/>
          <w:sz w:val="32"/>
          <w:szCs w:val="32"/>
        </w:rPr>
        <w:t xml:space="preserve"> was designed</w:t>
      </w:r>
      <w:r w:rsidRPr="00C80DFC">
        <w:rPr>
          <w:rFonts w:asciiTheme="majorHAnsi" w:hAnsiTheme="majorHAnsi" w:cs="Times New Roman"/>
          <w:sz w:val="32"/>
          <w:szCs w:val="32"/>
        </w:rPr>
        <w:t xml:space="preserve">, along with the first screen and help </w:t>
      </w:r>
      <w:proofErr w:type="spellStart"/>
      <w:r w:rsidRPr="00C80DFC">
        <w:rPr>
          <w:rFonts w:asciiTheme="majorHAnsi" w:hAnsiTheme="majorHAnsi" w:cs="Times New Roman"/>
          <w:sz w:val="32"/>
          <w:szCs w:val="32"/>
        </w:rPr>
        <w:t>window.An</w:t>
      </w:r>
      <w:proofErr w:type="spellEnd"/>
      <w:r w:rsidRPr="00C80DFC">
        <w:rPr>
          <w:rFonts w:asciiTheme="majorHAnsi" w:hAnsiTheme="majorHAnsi" w:cs="Times New Roman"/>
          <w:sz w:val="32"/>
          <w:szCs w:val="32"/>
        </w:rPr>
        <w:t xml:space="preserve"> ‘if’ statement is incorporated to switch between the windows. If event == </w:t>
      </w:r>
      <w:proofErr w:type="gramStart"/>
      <w:r w:rsidRPr="00C80DFC">
        <w:rPr>
          <w:rFonts w:asciiTheme="majorHAnsi" w:hAnsiTheme="majorHAnsi" w:cs="Times New Roman"/>
          <w:sz w:val="32"/>
          <w:szCs w:val="32"/>
        </w:rPr>
        <w:t>menu ,the</w:t>
      </w:r>
      <w:proofErr w:type="gramEnd"/>
      <w:r w:rsidRPr="00C80DFC">
        <w:rPr>
          <w:rFonts w:asciiTheme="majorHAnsi" w:hAnsiTheme="majorHAnsi" w:cs="Times New Roman"/>
          <w:sz w:val="32"/>
          <w:szCs w:val="32"/>
        </w:rPr>
        <w:t xml:space="preserve"> first screen is shown to the user. If event == play, the carom board appears with coins and striker in place. The game starts with the pressing of arrow keys as explained above. The </w:t>
      </w:r>
      <w:proofErr w:type="gramStart"/>
      <w:r w:rsidRPr="00C80DFC">
        <w:rPr>
          <w:rFonts w:asciiTheme="majorHAnsi" w:hAnsiTheme="majorHAnsi" w:cs="Times New Roman"/>
          <w:sz w:val="32"/>
          <w:szCs w:val="32"/>
        </w:rPr>
        <w:t>board ,</w:t>
      </w:r>
      <w:proofErr w:type="gramEnd"/>
      <w:r w:rsidRPr="00C80DFC">
        <w:rPr>
          <w:rFonts w:asciiTheme="majorHAnsi" w:hAnsiTheme="majorHAnsi" w:cs="Times New Roman"/>
          <w:sz w:val="32"/>
          <w:szCs w:val="32"/>
        </w:rPr>
        <w:t xml:space="preserve"> holes and the power bar are drawn using the commands </w:t>
      </w:r>
      <w:proofErr w:type="spellStart"/>
      <w:r w:rsidRPr="00C80DFC">
        <w:rPr>
          <w:rFonts w:asciiTheme="majorHAnsi" w:hAnsiTheme="majorHAnsi" w:cs="Times New Roman"/>
          <w:sz w:val="32"/>
          <w:szCs w:val="32"/>
        </w:rPr>
        <w:t>glbegin</w:t>
      </w:r>
      <w:proofErr w:type="spellEnd"/>
      <w:r w:rsidRPr="00C80DFC">
        <w:rPr>
          <w:rFonts w:asciiTheme="majorHAnsi" w:hAnsiTheme="majorHAnsi" w:cs="Times New Roman"/>
          <w:sz w:val="32"/>
          <w:szCs w:val="32"/>
        </w:rPr>
        <w:t>(GL_POLYGON) which initiates the dr</w:t>
      </w:r>
      <w:r w:rsidR="00056835" w:rsidRPr="00C80DFC">
        <w:rPr>
          <w:rFonts w:asciiTheme="majorHAnsi" w:hAnsiTheme="majorHAnsi" w:cs="Times New Roman"/>
          <w:sz w:val="32"/>
          <w:szCs w:val="32"/>
        </w:rPr>
        <w:t xml:space="preserve">awing. </w:t>
      </w:r>
      <w:proofErr w:type="gramStart"/>
      <w:r w:rsidRPr="00C80DFC">
        <w:rPr>
          <w:rFonts w:asciiTheme="majorHAnsi" w:hAnsiTheme="majorHAnsi" w:cs="Times New Roman"/>
          <w:sz w:val="32"/>
          <w:szCs w:val="32"/>
        </w:rPr>
        <w:t>glVertex2f(</w:t>
      </w:r>
      <w:proofErr w:type="gramEnd"/>
      <w:r w:rsidRPr="00C80DFC">
        <w:rPr>
          <w:rFonts w:asciiTheme="majorHAnsi" w:hAnsiTheme="majorHAnsi" w:cs="Times New Roman"/>
          <w:sz w:val="32"/>
          <w:szCs w:val="32"/>
        </w:rPr>
        <w:t xml:space="preserve">,) is used to </w:t>
      </w:r>
      <w:r w:rsidR="00056835" w:rsidRPr="00C80DFC">
        <w:rPr>
          <w:rFonts w:asciiTheme="majorHAnsi" w:hAnsiTheme="majorHAnsi" w:cs="Times New Roman"/>
          <w:sz w:val="32"/>
          <w:szCs w:val="32"/>
        </w:rPr>
        <w:t>tell the (</w:t>
      </w:r>
      <w:proofErr w:type="spellStart"/>
      <w:r w:rsidR="00056835" w:rsidRPr="00C80DFC">
        <w:rPr>
          <w:rFonts w:asciiTheme="majorHAnsi" w:hAnsiTheme="majorHAnsi" w:cs="Times New Roman"/>
          <w:sz w:val="32"/>
          <w:szCs w:val="32"/>
        </w:rPr>
        <w:t>x,y</w:t>
      </w:r>
      <w:proofErr w:type="spellEnd"/>
      <w:r w:rsidR="00056835" w:rsidRPr="00C80DFC">
        <w:rPr>
          <w:rFonts w:asciiTheme="majorHAnsi" w:hAnsiTheme="majorHAnsi" w:cs="Times New Roman"/>
          <w:sz w:val="32"/>
          <w:szCs w:val="32"/>
        </w:rPr>
        <w:t xml:space="preserve">) co-ordinate. The order in which the points are written draws the line through those co-ordinates. </w:t>
      </w:r>
      <w:proofErr w:type="spellStart"/>
      <w:proofErr w:type="gramStart"/>
      <w:r w:rsidR="00056835" w:rsidRPr="00C80DFC">
        <w:rPr>
          <w:rFonts w:asciiTheme="majorHAnsi" w:hAnsiTheme="majorHAnsi" w:cs="Times New Roman"/>
          <w:sz w:val="32"/>
          <w:szCs w:val="32"/>
        </w:rPr>
        <w:t>glEnd</w:t>
      </w:r>
      <w:proofErr w:type="spellEnd"/>
      <w:r w:rsidR="00056835" w:rsidRPr="00C80DFC">
        <w:rPr>
          <w:rFonts w:asciiTheme="majorHAnsi" w:hAnsiTheme="majorHAnsi" w:cs="Times New Roman"/>
          <w:sz w:val="32"/>
          <w:szCs w:val="32"/>
        </w:rPr>
        <w:t>(</w:t>
      </w:r>
      <w:proofErr w:type="gramEnd"/>
      <w:r w:rsidR="00056835" w:rsidRPr="00C80DFC">
        <w:rPr>
          <w:rFonts w:asciiTheme="majorHAnsi" w:hAnsiTheme="majorHAnsi" w:cs="Times New Roman"/>
          <w:sz w:val="32"/>
          <w:szCs w:val="32"/>
        </w:rPr>
        <w:t>) completes the process of drawing a rectangle, Square or circles.</w:t>
      </w:r>
    </w:p>
    <w:p w:rsidR="00C80DFC" w:rsidRDefault="001C44F8" w:rsidP="00C80DFC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C80DFC">
        <w:rPr>
          <w:rFonts w:asciiTheme="majorHAnsi" w:hAnsiTheme="majorHAnsi" w:cs="Times New Roman"/>
          <w:b/>
          <w:sz w:val="32"/>
          <w:szCs w:val="32"/>
        </w:rPr>
        <w:t>v</w:t>
      </w:r>
      <w:r w:rsidR="008556A9" w:rsidRPr="00C80DFC">
        <w:rPr>
          <w:rFonts w:asciiTheme="majorHAnsi" w:hAnsiTheme="majorHAnsi" w:cs="Times New Roman"/>
          <w:b/>
          <w:sz w:val="32"/>
          <w:szCs w:val="32"/>
        </w:rPr>
        <w:t xml:space="preserve">oid </w:t>
      </w:r>
      <w:proofErr w:type="spellStart"/>
      <w:r w:rsidR="008556A9" w:rsidRPr="00C80DFC">
        <w:rPr>
          <w:rFonts w:asciiTheme="majorHAnsi" w:hAnsiTheme="majorHAnsi" w:cs="Times New Roman"/>
          <w:b/>
          <w:sz w:val="32"/>
          <w:szCs w:val="32"/>
        </w:rPr>
        <w:t>printscreen</w:t>
      </w:r>
      <w:proofErr w:type="spellEnd"/>
      <w:r w:rsidR="00F138A8" w:rsidRPr="00C80DFC">
        <w:rPr>
          <w:rFonts w:asciiTheme="majorHAnsi" w:hAnsiTheme="majorHAnsi" w:cs="Times New Roman"/>
          <w:b/>
          <w:sz w:val="32"/>
          <w:szCs w:val="32"/>
        </w:rPr>
        <w:t>()</w:t>
      </w:r>
      <w:r w:rsidR="008556A9" w:rsidRPr="00C80DFC">
        <w:rPr>
          <w:rFonts w:asciiTheme="majorHAnsi" w:hAnsiTheme="majorHAnsi" w:cs="Times New Roman"/>
          <w:sz w:val="32"/>
          <w:szCs w:val="32"/>
        </w:rPr>
        <w:t>:</w:t>
      </w:r>
    </w:p>
    <w:p w:rsidR="00C80DFC" w:rsidRDefault="00056835" w:rsidP="00056835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C80DFC">
        <w:rPr>
          <w:rFonts w:asciiTheme="majorHAnsi" w:hAnsiTheme="majorHAnsi" w:cs="Times New Roman"/>
          <w:sz w:val="32"/>
          <w:szCs w:val="32"/>
        </w:rPr>
        <w:t>B</w:t>
      </w:r>
      <w:r w:rsidR="008556A9" w:rsidRPr="00C80DFC">
        <w:rPr>
          <w:rFonts w:asciiTheme="majorHAnsi" w:hAnsiTheme="majorHAnsi" w:cs="Times New Roman"/>
          <w:sz w:val="32"/>
          <w:szCs w:val="32"/>
        </w:rPr>
        <w:t>y this function the text</w:t>
      </w:r>
      <w:r w:rsidRPr="00C80DFC">
        <w:rPr>
          <w:rFonts w:asciiTheme="majorHAnsi" w:hAnsiTheme="majorHAnsi" w:cs="Times New Roman"/>
          <w:sz w:val="32"/>
          <w:szCs w:val="32"/>
        </w:rPr>
        <w:t xml:space="preserve"> is</w:t>
      </w:r>
      <w:r w:rsidR="008556A9" w:rsidRPr="00C80DFC">
        <w:rPr>
          <w:rFonts w:asciiTheme="majorHAnsi" w:hAnsiTheme="majorHAnsi" w:cs="Times New Roman"/>
          <w:sz w:val="32"/>
          <w:szCs w:val="32"/>
        </w:rPr>
        <w:t xml:space="preserve"> printed. </w:t>
      </w:r>
      <w:r w:rsidRPr="00C80DFC">
        <w:rPr>
          <w:rFonts w:asciiTheme="majorHAnsi" w:hAnsiTheme="majorHAnsi" w:cs="Times New Roman"/>
          <w:sz w:val="32"/>
          <w:szCs w:val="32"/>
        </w:rPr>
        <w:t>A string is passed to this function which prints the string character by character.</w:t>
      </w:r>
    </w:p>
    <w:p w:rsidR="00C80DFC" w:rsidRDefault="009E5B8C" w:rsidP="008561A8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proofErr w:type="spellStart"/>
      <w:proofErr w:type="gramStart"/>
      <w:r w:rsidRPr="00C80DFC">
        <w:rPr>
          <w:rFonts w:asciiTheme="majorHAnsi" w:hAnsiTheme="majorHAnsi" w:cs="Times New Roman"/>
          <w:sz w:val="32"/>
          <w:szCs w:val="32"/>
        </w:rPr>
        <w:t>glutBitmapCharacter</w:t>
      </w:r>
      <w:proofErr w:type="spellEnd"/>
      <w:r w:rsidRPr="00C80DFC">
        <w:rPr>
          <w:rFonts w:asciiTheme="majorHAnsi" w:hAnsiTheme="majorHAnsi" w:cs="Times New Roman"/>
          <w:sz w:val="32"/>
          <w:szCs w:val="32"/>
        </w:rPr>
        <w:t>(</w:t>
      </w:r>
      <w:proofErr w:type="gramEnd"/>
      <w:r w:rsidRPr="00C80DFC">
        <w:rPr>
          <w:rFonts w:asciiTheme="majorHAnsi" w:hAnsiTheme="majorHAnsi" w:cs="Times New Roman"/>
          <w:sz w:val="32"/>
          <w:szCs w:val="32"/>
        </w:rPr>
        <w:t>GLUT_BITMAP_HELVETICA_18,str[</w:t>
      </w:r>
      <w:proofErr w:type="spellStart"/>
      <w:r w:rsidRPr="00C80DFC">
        <w:rPr>
          <w:rFonts w:asciiTheme="majorHAnsi" w:hAnsiTheme="majorHAnsi" w:cs="Times New Roman"/>
          <w:sz w:val="32"/>
          <w:szCs w:val="32"/>
        </w:rPr>
        <w:t>ch</w:t>
      </w:r>
      <w:proofErr w:type="spellEnd"/>
      <w:r w:rsidRPr="00C80DFC">
        <w:rPr>
          <w:rFonts w:asciiTheme="majorHAnsi" w:hAnsiTheme="majorHAnsi" w:cs="Times New Roman"/>
          <w:sz w:val="32"/>
          <w:szCs w:val="32"/>
        </w:rPr>
        <w:t>]);is the command that is used for character printing. HELVETICA and TIMES NEW ROMAN are the two fonts that have been used. These font sizes that are pre-defined</w:t>
      </w:r>
      <w:r w:rsidR="008561A8" w:rsidRPr="00C80DFC">
        <w:rPr>
          <w:rFonts w:asciiTheme="majorHAnsi" w:hAnsiTheme="majorHAnsi" w:cs="Times New Roman"/>
          <w:sz w:val="32"/>
          <w:szCs w:val="32"/>
        </w:rPr>
        <w:t xml:space="preserve"> in OPEN GL. </w:t>
      </w:r>
    </w:p>
    <w:p w:rsidR="00C80DFC" w:rsidRPr="00C80DFC" w:rsidRDefault="001C44F8" w:rsidP="008561A8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C80DFC">
        <w:rPr>
          <w:rFonts w:asciiTheme="majorHAnsi" w:hAnsiTheme="majorHAnsi" w:cs="Times New Roman"/>
          <w:b/>
          <w:sz w:val="32"/>
          <w:szCs w:val="32"/>
        </w:rPr>
        <w:t>v</w:t>
      </w:r>
      <w:r w:rsidR="00DA119E">
        <w:rPr>
          <w:rFonts w:asciiTheme="majorHAnsi" w:hAnsiTheme="majorHAnsi" w:cs="Times New Roman"/>
          <w:b/>
          <w:sz w:val="32"/>
          <w:szCs w:val="32"/>
        </w:rPr>
        <w:t xml:space="preserve">oid </w:t>
      </w:r>
      <w:proofErr w:type="spellStart"/>
      <w:r w:rsidR="00DA119E">
        <w:rPr>
          <w:rFonts w:asciiTheme="majorHAnsi" w:hAnsiTheme="majorHAnsi" w:cs="Times New Roman"/>
          <w:b/>
          <w:sz w:val="32"/>
          <w:szCs w:val="32"/>
        </w:rPr>
        <w:t>myinit</w:t>
      </w:r>
      <w:proofErr w:type="spellEnd"/>
      <w:r w:rsidR="00DA119E">
        <w:rPr>
          <w:rFonts w:asciiTheme="majorHAnsi" w:hAnsiTheme="majorHAnsi" w:cs="Times New Roman"/>
          <w:b/>
          <w:sz w:val="32"/>
          <w:szCs w:val="32"/>
        </w:rPr>
        <w:t>(</w:t>
      </w:r>
      <w:r w:rsidR="008561A8" w:rsidRPr="00C80DFC">
        <w:rPr>
          <w:rFonts w:asciiTheme="majorHAnsi" w:hAnsiTheme="majorHAnsi" w:cs="Times New Roman"/>
          <w:b/>
          <w:sz w:val="32"/>
          <w:szCs w:val="32"/>
        </w:rPr>
        <w:t>):</w:t>
      </w:r>
    </w:p>
    <w:p w:rsidR="00C80DFC" w:rsidRPr="00C80DFC" w:rsidRDefault="008561A8" w:rsidP="00C80DFC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b/>
          <w:sz w:val="32"/>
          <w:szCs w:val="32"/>
        </w:rPr>
      </w:pPr>
      <w:r w:rsidRPr="00C80DFC">
        <w:rPr>
          <w:rFonts w:asciiTheme="majorHAnsi" w:hAnsiTheme="majorHAnsi" w:cs="Times New Roman"/>
          <w:sz w:val="32"/>
          <w:szCs w:val="32"/>
        </w:rPr>
        <w:t xml:space="preserve">This </w:t>
      </w:r>
      <w:r w:rsidR="001C44F8" w:rsidRPr="00C80DFC">
        <w:rPr>
          <w:rFonts w:asciiTheme="majorHAnsi" w:hAnsiTheme="majorHAnsi" w:cs="Times New Roman"/>
          <w:sz w:val="32"/>
          <w:szCs w:val="32"/>
        </w:rPr>
        <w:t>function create</w:t>
      </w:r>
      <w:r w:rsidRPr="00C80DFC">
        <w:rPr>
          <w:rFonts w:asciiTheme="majorHAnsi" w:hAnsiTheme="majorHAnsi" w:cs="Times New Roman"/>
          <w:sz w:val="32"/>
          <w:szCs w:val="32"/>
        </w:rPr>
        <w:t xml:space="preserve">s </w:t>
      </w:r>
      <w:r w:rsidR="00C80DFC" w:rsidRPr="00C80DFC">
        <w:rPr>
          <w:rFonts w:asciiTheme="majorHAnsi" w:hAnsiTheme="majorHAnsi" w:cs="Times New Roman"/>
          <w:sz w:val="32"/>
          <w:szCs w:val="32"/>
        </w:rPr>
        <w:t>initializes the window parameters</w:t>
      </w:r>
      <w:r w:rsidRPr="00C80DFC">
        <w:rPr>
          <w:rFonts w:asciiTheme="majorHAnsi" w:hAnsiTheme="majorHAnsi" w:cs="Times New Roman"/>
          <w:sz w:val="32"/>
          <w:szCs w:val="32"/>
        </w:rPr>
        <w:t>.</w:t>
      </w:r>
    </w:p>
    <w:p w:rsidR="00C80DFC" w:rsidRPr="00C80DFC" w:rsidRDefault="00E63F56" w:rsidP="00C80DFC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C80DFC">
        <w:rPr>
          <w:rFonts w:asciiTheme="majorHAnsi" w:hAnsiTheme="majorHAnsi" w:cs="Times New Roman"/>
          <w:b/>
          <w:sz w:val="32"/>
          <w:szCs w:val="32"/>
        </w:rPr>
        <w:t>void initialize():</w:t>
      </w:r>
    </w:p>
    <w:p w:rsidR="00453FD3" w:rsidRDefault="00E63F56" w:rsidP="00453FD3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C80DFC">
        <w:rPr>
          <w:rFonts w:asciiTheme="majorHAnsi" w:hAnsiTheme="majorHAnsi" w:cs="Times New Roman"/>
          <w:sz w:val="32"/>
          <w:szCs w:val="32"/>
        </w:rPr>
        <w:t>This places the coins and striker in position.</w:t>
      </w:r>
    </w:p>
    <w:p w:rsidR="00453FD3" w:rsidRPr="00453FD3" w:rsidRDefault="00E63F56" w:rsidP="00453FD3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453FD3">
        <w:rPr>
          <w:rFonts w:asciiTheme="majorHAnsi" w:hAnsiTheme="majorHAnsi" w:cs="Times New Roman"/>
          <w:b/>
          <w:sz w:val="32"/>
          <w:szCs w:val="32"/>
        </w:rPr>
        <w:t xml:space="preserve">void </w:t>
      </w:r>
      <w:proofErr w:type="spellStart"/>
      <w:r w:rsidRPr="00453FD3">
        <w:rPr>
          <w:rFonts w:asciiTheme="majorHAnsi" w:hAnsiTheme="majorHAnsi" w:cs="Times New Roman"/>
          <w:b/>
          <w:sz w:val="32"/>
          <w:szCs w:val="32"/>
        </w:rPr>
        <w:t>draw_board</w:t>
      </w:r>
      <w:proofErr w:type="spellEnd"/>
      <w:r w:rsidRPr="00453FD3">
        <w:rPr>
          <w:rFonts w:asciiTheme="majorHAnsi" w:hAnsiTheme="majorHAnsi" w:cs="Times New Roman"/>
          <w:b/>
          <w:sz w:val="32"/>
          <w:szCs w:val="32"/>
        </w:rPr>
        <w:t>():</w:t>
      </w:r>
    </w:p>
    <w:p w:rsidR="006466E5" w:rsidRDefault="00E63F56" w:rsidP="006466E5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453FD3">
        <w:rPr>
          <w:rFonts w:asciiTheme="majorHAnsi" w:hAnsiTheme="majorHAnsi" w:cs="Times New Roman"/>
          <w:sz w:val="32"/>
          <w:szCs w:val="32"/>
        </w:rPr>
        <w:t xml:space="preserve">This function calls the </w:t>
      </w:r>
      <w:proofErr w:type="spellStart"/>
      <w:proofErr w:type="gramStart"/>
      <w:r w:rsidRPr="00453FD3">
        <w:rPr>
          <w:rFonts w:asciiTheme="majorHAnsi" w:hAnsiTheme="majorHAnsi" w:cs="Times New Roman"/>
          <w:sz w:val="32"/>
          <w:szCs w:val="32"/>
        </w:rPr>
        <w:t>basedesign</w:t>
      </w:r>
      <w:proofErr w:type="spellEnd"/>
      <w:r w:rsidR="00C64F89" w:rsidRPr="00453FD3">
        <w:rPr>
          <w:rFonts w:asciiTheme="majorHAnsi" w:hAnsiTheme="majorHAnsi" w:cs="Times New Roman"/>
          <w:sz w:val="32"/>
          <w:szCs w:val="32"/>
        </w:rPr>
        <w:t>(</w:t>
      </w:r>
      <w:proofErr w:type="gramEnd"/>
      <w:r w:rsidR="00C64F89" w:rsidRPr="00453FD3">
        <w:rPr>
          <w:rFonts w:asciiTheme="majorHAnsi" w:hAnsiTheme="majorHAnsi" w:cs="Times New Roman"/>
          <w:sz w:val="32"/>
          <w:szCs w:val="32"/>
        </w:rPr>
        <w:t>)</w:t>
      </w:r>
      <w:r w:rsidRPr="00453FD3">
        <w:rPr>
          <w:rFonts w:asciiTheme="majorHAnsi" w:hAnsiTheme="majorHAnsi" w:cs="Times New Roman"/>
          <w:sz w:val="32"/>
          <w:szCs w:val="32"/>
        </w:rPr>
        <w:t xml:space="preserve"> function and also generates the coins. The positioning is done in a separate function.</w:t>
      </w:r>
    </w:p>
    <w:p w:rsidR="006466E5" w:rsidRPr="006466E5" w:rsidRDefault="00E63F56" w:rsidP="006466E5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6466E5">
        <w:rPr>
          <w:rFonts w:asciiTheme="majorHAnsi" w:hAnsiTheme="majorHAnsi" w:cs="Times New Roman"/>
          <w:b/>
          <w:sz w:val="32"/>
          <w:szCs w:val="32"/>
        </w:rPr>
        <w:lastRenderedPageBreak/>
        <w:t xml:space="preserve">void </w:t>
      </w:r>
      <w:proofErr w:type="spellStart"/>
      <w:r w:rsidRPr="006466E5">
        <w:rPr>
          <w:rFonts w:asciiTheme="majorHAnsi" w:hAnsiTheme="majorHAnsi" w:cs="Times New Roman"/>
          <w:b/>
          <w:sz w:val="32"/>
          <w:szCs w:val="32"/>
        </w:rPr>
        <w:t>striker_set</w:t>
      </w:r>
      <w:proofErr w:type="spellEnd"/>
      <w:r w:rsidRPr="006466E5">
        <w:rPr>
          <w:rFonts w:asciiTheme="majorHAnsi" w:hAnsiTheme="majorHAnsi" w:cs="Times New Roman"/>
          <w:b/>
          <w:sz w:val="32"/>
          <w:szCs w:val="32"/>
        </w:rPr>
        <w:t>():</w:t>
      </w:r>
    </w:p>
    <w:p w:rsidR="00EF37CE" w:rsidRDefault="00E63F56" w:rsidP="00EF37CE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6466E5">
        <w:rPr>
          <w:rFonts w:asciiTheme="majorHAnsi" w:hAnsiTheme="majorHAnsi" w:cs="Times New Roman"/>
          <w:sz w:val="32"/>
          <w:szCs w:val="32"/>
        </w:rPr>
        <w:t xml:space="preserve">Positions the striker and controls its movement on the board with the help of ‘up arrow key’. It also </w:t>
      </w:r>
      <w:r w:rsidR="001A2BF8" w:rsidRPr="006466E5">
        <w:rPr>
          <w:rFonts w:asciiTheme="majorHAnsi" w:hAnsiTheme="majorHAnsi" w:cs="Times New Roman"/>
          <w:sz w:val="32"/>
          <w:szCs w:val="32"/>
        </w:rPr>
        <w:t>facilitates jumping of striker whenever a coin comes in between.</w:t>
      </w:r>
    </w:p>
    <w:p w:rsidR="00EF37CE" w:rsidRPr="00EF37CE" w:rsidRDefault="001A2BF8" w:rsidP="00EF37CE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EF37CE">
        <w:rPr>
          <w:rFonts w:asciiTheme="majorHAnsi" w:hAnsiTheme="majorHAnsi" w:cs="Times New Roman"/>
          <w:b/>
          <w:sz w:val="32"/>
          <w:szCs w:val="32"/>
        </w:rPr>
        <w:t xml:space="preserve">void </w:t>
      </w:r>
      <w:proofErr w:type="spellStart"/>
      <w:r w:rsidRPr="00EF37CE">
        <w:rPr>
          <w:rFonts w:asciiTheme="majorHAnsi" w:hAnsiTheme="majorHAnsi" w:cs="Times New Roman"/>
          <w:b/>
          <w:sz w:val="32"/>
          <w:szCs w:val="32"/>
        </w:rPr>
        <w:t>player_change</w:t>
      </w:r>
      <w:proofErr w:type="spellEnd"/>
      <w:r w:rsidRPr="00EF37CE">
        <w:rPr>
          <w:rFonts w:asciiTheme="majorHAnsi" w:hAnsiTheme="majorHAnsi" w:cs="Times New Roman"/>
          <w:b/>
          <w:sz w:val="32"/>
          <w:szCs w:val="32"/>
        </w:rPr>
        <w:t>():</w:t>
      </w:r>
    </w:p>
    <w:p w:rsidR="003155B9" w:rsidRDefault="001A2BF8" w:rsidP="003155B9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EF37CE">
        <w:rPr>
          <w:rFonts w:asciiTheme="majorHAnsi" w:hAnsiTheme="majorHAnsi" w:cs="Times New Roman"/>
          <w:sz w:val="32"/>
          <w:szCs w:val="32"/>
        </w:rPr>
        <w:t>It changes the player according to the rules.</w:t>
      </w:r>
    </w:p>
    <w:p w:rsidR="003155B9" w:rsidRPr="003155B9" w:rsidRDefault="001A2BF8" w:rsidP="003155B9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3155B9">
        <w:rPr>
          <w:rFonts w:asciiTheme="majorHAnsi" w:hAnsiTheme="majorHAnsi" w:cs="Times New Roman"/>
          <w:b/>
          <w:sz w:val="32"/>
          <w:szCs w:val="32"/>
        </w:rPr>
        <w:t>void foul():</w:t>
      </w:r>
    </w:p>
    <w:p w:rsidR="003155B9" w:rsidRDefault="001A2BF8" w:rsidP="003155B9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3155B9">
        <w:rPr>
          <w:rFonts w:asciiTheme="majorHAnsi" w:hAnsiTheme="majorHAnsi" w:cs="Times New Roman"/>
          <w:sz w:val="32"/>
          <w:szCs w:val="32"/>
        </w:rPr>
        <w:t>As the name suggests it controls the foul related activities. Whenever the striker is pocketed, it is a fowl. A point is deducted whoever makes the fowl.</w:t>
      </w:r>
    </w:p>
    <w:p w:rsidR="003155B9" w:rsidRPr="003155B9" w:rsidRDefault="001A2BF8" w:rsidP="003155B9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3155B9">
        <w:rPr>
          <w:rFonts w:asciiTheme="majorHAnsi" w:hAnsiTheme="majorHAnsi" w:cs="Times New Roman"/>
          <w:b/>
          <w:sz w:val="32"/>
          <w:szCs w:val="32"/>
        </w:rPr>
        <w:t>void hole():</w:t>
      </w:r>
    </w:p>
    <w:p w:rsidR="003155B9" w:rsidRDefault="001A2BF8" w:rsidP="003155B9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proofErr w:type="spellStart"/>
      <w:r w:rsidRPr="003155B9">
        <w:rPr>
          <w:rFonts w:asciiTheme="majorHAnsi" w:hAnsiTheme="majorHAnsi" w:cs="Times New Roman"/>
          <w:sz w:val="32"/>
          <w:szCs w:val="32"/>
        </w:rPr>
        <w:t>Funtion</w:t>
      </w:r>
      <w:proofErr w:type="spellEnd"/>
      <w:r w:rsidRPr="003155B9">
        <w:rPr>
          <w:rFonts w:asciiTheme="majorHAnsi" w:hAnsiTheme="majorHAnsi" w:cs="Times New Roman"/>
          <w:sz w:val="32"/>
          <w:szCs w:val="32"/>
        </w:rPr>
        <w:t xml:space="preserve"> </w:t>
      </w:r>
      <w:proofErr w:type="gramStart"/>
      <w:r w:rsidRPr="003155B9">
        <w:rPr>
          <w:rFonts w:asciiTheme="majorHAnsi" w:hAnsiTheme="majorHAnsi" w:cs="Times New Roman"/>
          <w:sz w:val="32"/>
          <w:szCs w:val="32"/>
        </w:rPr>
        <w:t>fowl(</w:t>
      </w:r>
      <w:proofErr w:type="gramEnd"/>
      <w:r w:rsidRPr="003155B9">
        <w:rPr>
          <w:rFonts w:asciiTheme="majorHAnsi" w:hAnsiTheme="majorHAnsi" w:cs="Times New Roman"/>
          <w:sz w:val="32"/>
          <w:szCs w:val="32"/>
        </w:rPr>
        <w:t>) is called in hole(). It makes the coin disappear whenever more than half of the coin goes into the hole.</w:t>
      </w:r>
    </w:p>
    <w:p w:rsidR="003155B9" w:rsidRPr="003155B9" w:rsidRDefault="001A2BF8" w:rsidP="003155B9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3155B9">
        <w:rPr>
          <w:rFonts w:asciiTheme="majorHAnsi" w:hAnsiTheme="majorHAnsi" w:cs="Times New Roman"/>
          <w:b/>
          <w:sz w:val="32"/>
          <w:szCs w:val="32"/>
        </w:rPr>
        <w:t xml:space="preserve">void </w:t>
      </w:r>
      <w:proofErr w:type="spellStart"/>
      <w:r w:rsidR="00774870" w:rsidRPr="003155B9">
        <w:rPr>
          <w:rFonts w:asciiTheme="majorHAnsi" w:hAnsiTheme="majorHAnsi" w:cs="Times New Roman"/>
          <w:b/>
          <w:sz w:val="32"/>
          <w:szCs w:val="32"/>
        </w:rPr>
        <w:t>collisio</w:t>
      </w:r>
      <w:bookmarkStart w:id="0" w:name="_GoBack"/>
      <w:bookmarkEnd w:id="0"/>
      <w:r w:rsidR="00774870" w:rsidRPr="003155B9">
        <w:rPr>
          <w:rFonts w:asciiTheme="majorHAnsi" w:hAnsiTheme="majorHAnsi" w:cs="Times New Roman"/>
          <w:b/>
          <w:sz w:val="32"/>
          <w:szCs w:val="32"/>
        </w:rPr>
        <w:t>n_update</w:t>
      </w:r>
      <w:proofErr w:type="spellEnd"/>
      <w:r w:rsidR="00774870" w:rsidRPr="003155B9">
        <w:rPr>
          <w:rFonts w:asciiTheme="majorHAnsi" w:hAnsiTheme="majorHAnsi" w:cs="Times New Roman"/>
          <w:b/>
          <w:sz w:val="32"/>
          <w:szCs w:val="32"/>
        </w:rPr>
        <w:t>():</w:t>
      </w:r>
    </w:p>
    <w:p w:rsidR="003155B9" w:rsidRDefault="00774870" w:rsidP="003155B9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3155B9">
        <w:rPr>
          <w:rFonts w:asciiTheme="majorHAnsi" w:hAnsiTheme="majorHAnsi" w:cs="Times New Roman"/>
          <w:sz w:val="32"/>
          <w:szCs w:val="32"/>
        </w:rPr>
        <w:t>This function governs coin-coin collision and coin striker collision.</w:t>
      </w:r>
    </w:p>
    <w:p w:rsidR="003155B9" w:rsidRPr="003155B9" w:rsidRDefault="00774870" w:rsidP="003155B9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3155B9">
        <w:rPr>
          <w:rFonts w:asciiTheme="majorHAnsi" w:hAnsiTheme="majorHAnsi" w:cs="Times New Roman"/>
          <w:b/>
          <w:sz w:val="32"/>
          <w:szCs w:val="32"/>
        </w:rPr>
        <w:t xml:space="preserve">void </w:t>
      </w:r>
      <w:proofErr w:type="spellStart"/>
      <w:r w:rsidRPr="003155B9">
        <w:rPr>
          <w:rFonts w:asciiTheme="majorHAnsi" w:hAnsiTheme="majorHAnsi" w:cs="Times New Roman"/>
          <w:b/>
          <w:sz w:val="32"/>
          <w:szCs w:val="32"/>
        </w:rPr>
        <w:t>keypress</w:t>
      </w:r>
      <w:proofErr w:type="spellEnd"/>
      <w:r w:rsidRPr="003155B9">
        <w:rPr>
          <w:rFonts w:asciiTheme="majorHAnsi" w:hAnsiTheme="majorHAnsi" w:cs="Times New Roman"/>
          <w:b/>
          <w:sz w:val="32"/>
          <w:szCs w:val="32"/>
        </w:rPr>
        <w:t>():</w:t>
      </w:r>
    </w:p>
    <w:p w:rsidR="003155B9" w:rsidRDefault="00774870" w:rsidP="003155B9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3155B9">
        <w:rPr>
          <w:rFonts w:asciiTheme="majorHAnsi" w:hAnsiTheme="majorHAnsi" w:cs="Times New Roman"/>
          <w:sz w:val="32"/>
          <w:szCs w:val="32"/>
        </w:rPr>
        <w:t>On pressing the arrow keys, the striker is set. Second press sets the direction and third press strikes.</w:t>
      </w:r>
    </w:p>
    <w:p w:rsidR="000725F7" w:rsidRDefault="00774870" w:rsidP="000725F7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3155B9">
        <w:rPr>
          <w:rFonts w:asciiTheme="majorHAnsi" w:hAnsiTheme="majorHAnsi" w:cs="Times New Roman"/>
          <w:sz w:val="32"/>
          <w:szCs w:val="32"/>
        </w:rPr>
        <w:t>Other keyboard related activities like pressing enter and escape are also governed by this function.</w:t>
      </w:r>
    </w:p>
    <w:p w:rsidR="000725F7" w:rsidRDefault="000725F7" w:rsidP="000725F7">
      <w:pPr>
        <w:pStyle w:val="ListParagraph"/>
        <w:ind w:left="1080"/>
        <w:rPr>
          <w:rFonts w:asciiTheme="majorHAnsi" w:hAnsiTheme="majorHAnsi" w:cs="Times New Roman"/>
          <w:sz w:val="32"/>
          <w:szCs w:val="32"/>
        </w:rPr>
      </w:pPr>
    </w:p>
    <w:p w:rsidR="000725F7" w:rsidRPr="000725F7" w:rsidRDefault="00552E07" w:rsidP="000725F7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0725F7"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  <w:t>SCOPE OF THE GAME</w:t>
      </w:r>
      <w:r w:rsidRPr="000725F7">
        <w:rPr>
          <w:rFonts w:ascii="Copperplate Gothic Bold" w:hAnsi="Copperplate Gothic Bold" w:cs="Times New Roman"/>
          <w:color w:val="984806" w:themeColor="accent6" w:themeShade="80"/>
          <w:sz w:val="32"/>
          <w:szCs w:val="32"/>
        </w:rPr>
        <w:t>:</w:t>
      </w:r>
    </w:p>
    <w:p w:rsidR="000725F7" w:rsidRDefault="00552E07" w:rsidP="000725F7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0725F7">
        <w:rPr>
          <w:rFonts w:asciiTheme="majorHAnsi" w:hAnsiTheme="majorHAnsi" w:cs="Times New Roman"/>
          <w:sz w:val="32"/>
          <w:szCs w:val="32"/>
        </w:rPr>
        <w:t>This project can further be advanced</w:t>
      </w:r>
      <w:r w:rsidR="00C64F89" w:rsidRPr="000725F7">
        <w:rPr>
          <w:rFonts w:asciiTheme="majorHAnsi" w:hAnsiTheme="majorHAnsi" w:cs="Times New Roman"/>
          <w:sz w:val="32"/>
          <w:szCs w:val="32"/>
        </w:rPr>
        <w:t xml:space="preserve"> to a 4 player game</w:t>
      </w:r>
      <w:r w:rsidRPr="000725F7">
        <w:rPr>
          <w:rFonts w:asciiTheme="majorHAnsi" w:hAnsiTheme="majorHAnsi" w:cs="Times New Roman"/>
          <w:sz w:val="32"/>
          <w:szCs w:val="32"/>
        </w:rPr>
        <w:t>.</w:t>
      </w:r>
    </w:p>
    <w:p w:rsidR="000725F7" w:rsidRDefault="00552E07" w:rsidP="000725F7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0725F7">
        <w:rPr>
          <w:rFonts w:asciiTheme="majorHAnsi" w:hAnsiTheme="majorHAnsi" w:cs="Times New Roman"/>
          <w:sz w:val="32"/>
          <w:szCs w:val="32"/>
        </w:rPr>
        <w:t>Or a computer versus player game</w:t>
      </w:r>
      <w:r w:rsidR="00C64F89" w:rsidRPr="000725F7">
        <w:rPr>
          <w:rFonts w:asciiTheme="majorHAnsi" w:hAnsiTheme="majorHAnsi" w:cs="Times New Roman"/>
          <w:sz w:val="32"/>
          <w:szCs w:val="32"/>
        </w:rPr>
        <w:t xml:space="preserve"> where artificial intelligence would also be manipulated</w:t>
      </w:r>
      <w:r w:rsidRPr="000725F7">
        <w:rPr>
          <w:rFonts w:asciiTheme="majorHAnsi" w:hAnsiTheme="majorHAnsi" w:cs="Times New Roman"/>
          <w:sz w:val="32"/>
          <w:szCs w:val="32"/>
        </w:rPr>
        <w:t>.</w:t>
      </w:r>
    </w:p>
    <w:p w:rsidR="000725F7" w:rsidRDefault="00552E07" w:rsidP="000725F7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0725F7">
        <w:rPr>
          <w:rFonts w:asciiTheme="majorHAnsi" w:hAnsiTheme="majorHAnsi" w:cs="Times New Roman"/>
          <w:sz w:val="32"/>
          <w:szCs w:val="32"/>
        </w:rPr>
        <w:t>The collisions can be further modified. The mass less collisions can be converted into collisions where mass is taken into account with in</w:t>
      </w:r>
      <w:r w:rsidR="00C64F89" w:rsidRPr="000725F7">
        <w:rPr>
          <w:rFonts w:asciiTheme="majorHAnsi" w:hAnsiTheme="majorHAnsi" w:cs="Times New Roman"/>
          <w:sz w:val="32"/>
          <w:szCs w:val="32"/>
        </w:rPr>
        <w:t>-</w:t>
      </w:r>
      <w:r w:rsidRPr="000725F7">
        <w:rPr>
          <w:rFonts w:asciiTheme="majorHAnsi" w:hAnsiTheme="majorHAnsi" w:cs="Times New Roman"/>
          <w:sz w:val="32"/>
          <w:szCs w:val="32"/>
        </w:rPr>
        <w:t>elastic collisions.</w:t>
      </w:r>
    </w:p>
    <w:p w:rsidR="00AB6B7E" w:rsidRDefault="00552E07" w:rsidP="00AB6B7E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0725F7">
        <w:rPr>
          <w:rFonts w:asciiTheme="majorHAnsi" w:hAnsiTheme="majorHAnsi" w:cs="Times New Roman"/>
          <w:sz w:val="32"/>
          <w:szCs w:val="32"/>
        </w:rPr>
        <w:t xml:space="preserve">The mass of striker and coins could vary so that </w:t>
      </w:r>
      <w:r w:rsidR="00C64F89" w:rsidRPr="000725F7">
        <w:rPr>
          <w:rFonts w:asciiTheme="majorHAnsi" w:hAnsiTheme="majorHAnsi" w:cs="Times New Roman"/>
          <w:sz w:val="32"/>
          <w:szCs w:val="32"/>
        </w:rPr>
        <w:t>collisions are</w:t>
      </w:r>
      <w:r w:rsidRPr="000725F7">
        <w:rPr>
          <w:rFonts w:asciiTheme="majorHAnsi" w:hAnsiTheme="majorHAnsi" w:cs="Times New Roman"/>
          <w:sz w:val="32"/>
          <w:szCs w:val="32"/>
        </w:rPr>
        <w:t xml:space="preserve"> smooth</w:t>
      </w:r>
      <w:r w:rsidR="00C64F89" w:rsidRPr="000725F7">
        <w:rPr>
          <w:rFonts w:asciiTheme="majorHAnsi" w:hAnsiTheme="majorHAnsi" w:cs="Times New Roman"/>
          <w:sz w:val="32"/>
          <w:szCs w:val="32"/>
        </w:rPr>
        <w:t>er</w:t>
      </w:r>
      <w:r w:rsidRPr="000725F7">
        <w:rPr>
          <w:rFonts w:asciiTheme="majorHAnsi" w:hAnsiTheme="majorHAnsi" w:cs="Times New Roman"/>
          <w:sz w:val="32"/>
          <w:szCs w:val="32"/>
        </w:rPr>
        <w:t>.</w:t>
      </w:r>
    </w:p>
    <w:p w:rsidR="00221B64" w:rsidRDefault="00552E07" w:rsidP="00221B64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AB6B7E">
        <w:rPr>
          <w:rFonts w:asciiTheme="majorHAnsi" w:hAnsiTheme="majorHAnsi" w:cs="Times New Roman"/>
          <w:sz w:val="32"/>
          <w:szCs w:val="32"/>
        </w:rPr>
        <w:lastRenderedPageBreak/>
        <w:t xml:space="preserve">The animations </w:t>
      </w:r>
      <w:r w:rsidR="00D23F41" w:rsidRPr="00AB6B7E">
        <w:rPr>
          <w:rFonts w:asciiTheme="majorHAnsi" w:hAnsiTheme="majorHAnsi" w:cs="Times New Roman"/>
          <w:sz w:val="32"/>
          <w:szCs w:val="32"/>
        </w:rPr>
        <w:t>can be worked upon</w:t>
      </w:r>
      <w:r w:rsidR="00C64F89" w:rsidRPr="00AB6B7E">
        <w:rPr>
          <w:rFonts w:asciiTheme="majorHAnsi" w:hAnsiTheme="majorHAnsi" w:cs="Times New Roman"/>
          <w:sz w:val="32"/>
          <w:szCs w:val="32"/>
        </w:rPr>
        <w:t xml:space="preserve"> so that when the player </w:t>
      </w:r>
      <w:proofErr w:type="gramStart"/>
      <w:r w:rsidR="00C64F89" w:rsidRPr="00AB6B7E">
        <w:rPr>
          <w:rFonts w:asciiTheme="majorHAnsi" w:hAnsiTheme="majorHAnsi" w:cs="Times New Roman"/>
          <w:sz w:val="32"/>
          <w:szCs w:val="32"/>
        </w:rPr>
        <w:t>changes</w:t>
      </w:r>
      <w:r w:rsidR="00D23F41" w:rsidRPr="00AB6B7E">
        <w:rPr>
          <w:rFonts w:asciiTheme="majorHAnsi" w:hAnsiTheme="majorHAnsi" w:cs="Times New Roman"/>
          <w:sz w:val="32"/>
          <w:szCs w:val="32"/>
        </w:rPr>
        <w:t xml:space="preserve"> ,</w:t>
      </w:r>
      <w:proofErr w:type="gramEnd"/>
      <w:r w:rsidR="00D23F41" w:rsidRPr="00AB6B7E">
        <w:rPr>
          <w:rFonts w:asciiTheme="majorHAnsi" w:hAnsiTheme="majorHAnsi" w:cs="Times New Roman"/>
          <w:sz w:val="32"/>
          <w:szCs w:val="32"/>
        </w:rPr>
        <w:t xml:space="preserve"> the board visibly rotates.</w:t>
      </w:r>
    </w:p>
    <w:p w:rsidR="00221B64" w:rsidRDefault="00221B64" w:rsidP="00221B64">
      <w:pPr>
        <w:pStyle w:val="ListParagraph"/>
        <w:rPr>
          <w:rFonts w:asciiTheme="majorHAnsi" w:hAnsiTheme="majorHAnsi" w:cs="Times New Roman"/>
          <w:sz w:val="32"/>
          <w:szCs w:val="32"/>
        </w:rPr>
      </w:pPr>
    </w:p>
    <w:p w:rsidR="00221B64" w:rsidRDefault="00221B64" w:rsidP="00221B64">
      <w:pPr>
        <w:pStyle w:val="ListParagraph"/>
        <w:numPr>
          <w:ilvl w:val="0"/>
          <w:numId w:val="1"/>
        </w:numPr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</w:pPr>
      <w:r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  <w:t>HOW TO COMPILE:</w:t>
      </w:r>
    </w:p>
    <w:p w:rsidR="00233179" w:rsidRPr="00233179" w:rsidRDefault="00071D4E" w:rsidP="00233179">
      <w:pPr>
        <w:pStyle w:val="ListParagraph"/>
        <w:numPr>
          <w:ilvl w:val="1"/>
          <w:numId w:val="1"/>
        </w:numPr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</w:pPr>
      <w:r>
        <w:rPr>
          <w:rFonts w:asciiTheme="majorHAnsi" w:hAnsiTheme="majorHAnsi" w:cs="Times New Roman"/>
          <w:sz w:val="32"/>
          <w:szCs w:val="32"/>
        </w:rPr>
        <w:t xml:space="preserve">Open </w:t>
      </w:r>
      <w:proofErr w:type="spellStart"/>
      <w:r>
        <w:rPr>
          <w:rFonts w:asciiTheme="majorHAnsi" w:hAnsiTheme="majorHAnsi" w:cs="Times New Roman"/>
          <w:sz w:val="32"/>
          <w:szCs w:val="32"/>
        </w:rPr>
        <w:t>Carrom.dev</w:t>
      </w:r>
      <w:proofErr w:type="spellEnd"/>
      <w:r>
        <w:rPr>
          <w:rFonts w:asciiTheme="majorHAnsi" w:hAnsiTheme="majorHAnsi" w:cs="Times New Roman"/>
          <w:sz w:val="32"/>
          <w:szCs w:val="32"/>
        </w:rPr>
        <w:t xml:space="preserve"> in </w:t>
      </w:r>
      <w:proofErr w:type="spellStart"/>
      <w:r>
        <w:rPr>
          <w:rFonts w:asciiTheme="majorHAnsi" w:hAnsiTheme="majorHAnsi" w:cs="Times New Roman"/>
          <w:sz w:val="32"/>
          <w:szCs w:val="32"/>
        </w:rPr>
        <w:t>Dev-Cpp</w:t>
      </w:r>
      <w:proofErr w:type="spellEnd"/>
      <w:r>
        <w:rPr>
          <w:rFonts w:asciiTheme="majorHAnsi" w:hAnsiTheme="majorHAnsi" w:cs="Times New Roman"/>
          <w:sz w:val="32"/>
          <w:szCs w:val="32"/>
        </w:rPr>
        <w:t xml:space="preserve"> or follow the following steps.</w:t>
      </w:r>
    </w:p>
    <w:p w:rsidR="00233179" w:rsidRPr="00E574FD" w:rsidRDefault="00233179" w:rsidP="00233179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color w:val="984806" w:themeColor="accent6" w:themeShade="80"/>
          <w:sz w:val="32"/>
          <w:szCs w:val="32"/>
          <w:u w:val="single"/>
        </w:rPr>
      </w:pP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t>Download </w:t>
      </w:r>
      <w:r w:rsidRPr="00E574FD">
        <w:rPr>
          <w:rFonts w:asciiTheme="majorHAnsi" w:eastAsia="Times New Roman" w:hAnsiTheme="majorHAnsi" w:cs="Arial"/>
          <w:color w:val="222222"/>
          <w:sz w:val="32"/>
          <w:szCs w:val="32"/>
          <w:shd w:val="clear" w:color="auto" w:fill="FFFFCC"/>
          <w:lang w:val="en-IN" w:eastAsia="en-IN"/>
        </w:rPr>
        <w:t>DevCpp</w:t>
      </w: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t> from </w:t>
      </w:r>
      <w:r w:rsidRPr="005A4EAE">
        <w:rPr>
          <w:rFonts w:asciiTheme="majorHAnsi" w:eastAsia="Times New Roman" w:hAnsiTheme="majorHAnsi" w:cs="Arial"/>
          <w:sz w:val="32"/>
          <w:szCs w:val="32"/>
          <w:u w:val="single"/>
          <w:lang w:val="en-IN" w:eastAsia="en-IN"/>
        </w:rPr>
        <w:t>http://prdownloads.sourceforge.net/</w:t>
      </w:r>
      <w:r w:rsidRPr="005A4EAE">
        <w:rPr>
          <w:rFonts w:asciiTheme="majorHAnsi" w:eastAsia="Times New Roman" w:hAnsiTheme="majorHAnsi" w:cs="Arial"/>
          <w:sz w:val="32"/>
          <w:szCs w:val="32"/>
          <w:u w:val="single"/>
          <w:shd w:val="clear" w:color="auto" w:fill="FFFFCC"/>
          <w:lang w:val="en-IN" w:eastAsia="en-IN"/>
        </w:rPr>
        <w:t>dev</w:t>
      </w:r>
      <w:r w:rsidRPr="005A4EAE">
        <w:rPr>
          <w:rFonts w:asciiTheme="majorHAnsi" w:eastAsia="Times New Roman" w:hAnsiTheme="majorHAnsi" w:cs="Arial"/>
          <w:sz w:val="32"/>
          <w:szCs w:val="32"/>
          <w:u w:val="single"/>
          <w:lang w:val="en-IN" w:eastAsia="en-IN"/>
        </w:rPr>
        <w:t>-</w:t>
      </w:r>
      <w:r w:rsidRPr="005A4EAE">
        <w:rPr>
          <w:rFonts w:asciiTheme="majorHAnsi" w:eastAsia="Times New Roman" w:hAnsiTheme="majorHAnsi" w:cs="Arial"/>
          <w:sz w:val="32"/>
          <w:szCs w:val="32"/>
          <w:u w:val="single"/>
          <w:shd w:val="clear" w:color="auto" w:fill="FFFFCC"/>
          <w:lang w:val="en-IN" w:eastAsia="en-IN"/>
        </w:rPr>
        <w:t>cpp</w:t>
      </w:r>
      <w:r w:rsidRPr="005A4EAE">
        <w:rPr>
          <w:rFonts w:asciiTheme="majorHAnsi" w:eastAsia="Times New Roman" w:hAnsiTheme="majorHAnsi" w:cs="Arial"/>
          <w:sz w:val="32"/>
          <w:szCs w:val="32"/>
          <w:u w:val="single"/>
          <w:lang w:val="en-IN" w:eastAsia="en-IN"/>
        </w:rPr>
        <w:t>/</w:t>
      </w:r>
      <w:r w:rsidRPr="005A4EAE">
        <w:rPr>
          <w:rFonts w:asciiTheme="majorHAnsi" w:eastAsia="Times New Roman" w:hAnsiTheme="majorHAnsi" w:cs="Arial"/>
          <w:sz w:val="32"/>
          <w:szCs w:val="32"/>
          <w:u w:val="single"/>
          <w:shd w:val="clear" w:color="auto" w:fill="FFFFCC"/>
          <w:lang w:val="en-IN" w:eastAsia="en-IN"/>
        </w:rPr>
        <w:t>devcpp</w:t>
      </w:r>
      <w:r w:rsidRPr="005A4EAE">
        <w:rPr>
          <w:rFonts w:asciiTheme="majorHAnsi" w:eastAsia="Times New Roman" w:hAnsiTheme="majorHAnsi" w:cs="Arial"/>
          <w:sz w:val="32"/>
          <w:szCs w:val="32"/>
          <w:u w:val="single"/>
          <w:lang w:val="en-IN" w:eastAsia="en-IN"/>
        </w:rPr>
        <w:t>-4.9.9.2_setup.exe</w:t>
      </w:r>
    </w:p>
    <w:p w:rsidR="00233179" w:rsidRPr="00E574FD" w:rsidRDefault="00233179" w:rsidP="00233179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color w:val="984806" w:themeColor="accent6" w:themeShade="80"/>
          <w:sz w:val="32"/>
          <w:szCs w:val="32"/>
          <w:u w:val="single"/>
        </w:rPr>
      </w:pP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t>Install the program with default settings</w:t>
      </w:r>
    </w:p>
    <w:p w:rsidR="00233179" w:rsidRPr="00E574FD" w:rsidRDefault="00233179" w:rsidP="00233179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color w:val="984806" w:themeColor="accent6" w:themeShade="80"/>
          <w:sz w:val="32"/>
          <w:szCs w:val="32"/>
          <w:u w:val="single"/>
        </w:rPr>
      </w:pP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t>Extract the files</w:t>
      </w:r>
    </w:p>
    <w:p w:rsidR="00233179" w:rsidRPr="00E574FD" w:rsidRDefault="00233179" w:rsidP="00233179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color w:val="984806" w:themeColor="accent6" w:themeShade="80"/>
          <w:sz w:val="32"/>
          <w:szCs w:val="32"/>
          <w:u w:val="single"/>
        </w:rPr>
      </w:pP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t>Copy </w:t>
      </w:r>
      <w:r w:rsidRPr="00E574FD">
        <w:rPr>
          <w:rFonts w:asciiTheme="majorHAnsi" w:eastAsia="Times New Roman" w:hAnsiTheme="majorHAnsi" w:cs="Arial"/>
          <w:b/>
          <w:bCs/>
          <w:color w:val="222222"/>
          <w:sz w:val="32"/>
          <w:szCs w:val="32"/>
          <w:lang w:val="en-IN" w:eastAsia="en-IN"/>
        </w:rPr>
        <w:t>glut32.dll</w:t>
      </w: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t> to somewhere in your PATH like </w:t>
      </w:r>
      <w:r w:rsidRPr="00E574FD">
        <w:rPr>
          <w:rFonts w:asciiTheme="majorHAnsi" w:eastAsia="Times New Roman" w:hAnsiTheme="majorHAnsi" w:cs="Arial"/>
          <w:b/>
          <w:bCs/>
          <w:color w:val="222222"/>
          <w:sz w:val="32"/>
          <w:szCs w:val="32"/>
          <w:lang w:val="en-IN" w:eastAsia="en-IN"/>
        </w:rPr>
        <w:t>c:\windows\system</w:t>
      </w: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t>. on 32 bit system</w:t>
      </w: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br/>
        <w:t>The files in the</w:t>
      </w:r>
      <w:r w:rsidRPr="00E574FD">
        <w:rPr>
          <w:rFonts w:asciiTheme="majorHAnsi" w:eastAsia="Times New Roman" w:hAnsiTheme="majorHAnsi" w:cs="Arial"/>
          <w:b/>
          <w:bCs/>
          <w:color w:val="222222"/>
          <w:sz w:val="32"/>
          <w:szCs w:val="32"/>
          <w:lang w:val="en-IN" w:eastAsia="en-IN"/>
        </w:rPr>
        <w:t> include</w:t>
      </w: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t> and </w:t>
      </w:r>
      <w:r w:rsidRPr="00E574FD">
        <w:rPr>
          <w:rFonts w:asciiTheme="majorHAnsi" w:eastAsia="Times New Roman" w:hAnsiTheme="majorHAnsi" w:cs="Arial"/>
          <w:b/>
          <w:bCs/>
          <w:color w:val="222222"/>
          <w:sz w:val="32"/>
          <w:szCs w:val="32"/>
          <w:lang w:val="en-IN" w:eastAsia="en-IN"/>
        </w:rPr>
        <w:t>lib</w:t>
      </w:r>
      <w:r w:rsidRPr="00E574FD">
        <w:rPr>
          <w:rFonts w:asciiTheme="majorHAnsi" w:eastAsia="Times New Roman" w:hAnsiTheme="majorHAnsi" w:cs="Arial"/>
          <w:color w:val="222222"/>
          <w:sz w:val="32"/>
          <w:szCs w:val="32"/>
          <w:lang w:val="en-IN" w:eastAsia="en-IN"/>
        </w:rPr>
        <w:t> directories should be moved to </w:t>
      </w:r>
      <w:r w:rsidRPr="00E574FD">
        <w:rPr>
          <w:rFonts w:asciiTheme="majorHAnsi" w:eastAsia="Times New Roman" w:hAnsiTheme="majorHAnsi" w:cs="Arial"/>
          <w:b/>
          <w:bCs/>
          <w:color w:val="222222"/>
          <w:sz w:val="32"/>
          <w:szCs w:val="32"/>
          <w:lang w:val="en-IN" w:eastAsia="en-IN"/>
        </w:rPr>
        <w:t>c:\</w:t>
      </w:r>
      <w:r w:rsidRPr="00E574FD">
        <w:rPr>
          <w:rFonts w:asciiTheme="majorHAnsi" w:eastAsia="Times New Roman" w:hAnsiTheme="majorHAnsi" w:cs="Arial"/>
          <w:b/>
          <w:bCs/>
          <w:color w:val="222222"/>
          <w:sz w:val="32"/>
          <w:szCs w:val="32"/>
          <w:shd w:val="clear" w:color="auto" w:fill="FFFFCC"/>
          <w:lang w:val="en-IN" w:eastAsia="en-IN"/>
        </w:rPr>
        <w:t>devcpp</w:t>
      </w:r>
    </w:p>
    <w:p w:rsidR="00E96DE4" w:rsidRDefault="00233179" w:rsidP="00E96DE4">
      <w:pPr>
        <w:ind w:left="360"/>
        <w:rPr>
          <w:rFonts w:asciiTheme="majorHAnsi" w:hAnsiTheme="majorHAnsi" w:cs="Times New Roman"/>
          <w:sz w:val="32"/>
          <w:szCs w:val="32"/>
        </w:rPr>
      </w:pPr>
      <w:r w:rsidRPr="00233179">
        <w:rPr>
          <w:noProof/>
          <w:lang w:val="en-IN" w:eastAsia="en-IN"/>
        </w:rPr>
        <w:drawing>
          <wp:inline distT="0" distB="0" distL="0" distR="0" wp14:anchorId="5955074C" wp14:editId="2E05C3BB">
            <wp:extent cx="5118735" cy="5076000"/>
            <wp:effectExtent l="0" t="0" r="0" b="0"/>
            <wp:docPr id="3" name="Picture 3" descr="C:\Users\Awnish\Desktop\CS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wnish\Desktop\CS1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8" b="50133"/>
                    <a:stretch/>
                  </pic:blipFill>
                  <pic:spPr bwMode="auto">
                    <a:xfrm>
                      <a:off x="0" y="0"/>
                      <a:ext cx="5245286" cy="5201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4A7B" w:rsidRDefault="001A09FE" w:rsidP="00E96DE4">
      <w:pPr>
        <w:ind w:left="360"/>
        <w:rPr>
          <w:rFonts w:asciiTheme="majorHAnsi" w:hAnsiTheme="majorHAnsi" w:cs="Times New Roman"/>
          <w:sz w:val="32"/>
          <w:szCs w:val="32"/>
        </w:rPr>
      </w:pPr>
      <w:r w:rsidRPr="00233179">
        <w:rPr>
          <w:noProof/>
          <w:lang w:val="en-IN" w:eastAsia="en-IN"/>
        </w:rPr>
        <w:lastRenderedPageBreak/>
        <w:drawing>
          <wp:inline distT="0" distB="0" distL="0" distR="0" wp14:anchorId="2C4A7416" wp14:editId="3F54438A">
            <wp:extent cx="5114925" cy="5472000"/>
            <wp:effectExtent l="0" t="0" r="0" b="0"/>
            <wp:docPr id="4" name="Picture 4" descr="C:\Users\Awnish\Desktop\CS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wnish\Desktop\CS1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687" b="-1288"/>
                    <a:stretch/>
                  </pic:blipFill>
                  <pic:spPr bwMode="auto">
                    <a:xfrm>
                      <a:off x="0" y="0"/>
                      <a:ext cx="5245287" cy="5611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528A" w:rsidRPr="00EE1ADC" w:rsidRDefault="005F5D92" w:rsidP="0095528A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32"/>
          <w:szCs w:val="32"/>
          <w:u w:val="single"/>
        </w:rPr>
      </w:pPr>
      <w:r w:rsidRPr="00EE1ADC"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  <w:t>CONCLUSION</w:t>
      </w:r>
      <w:r w:rsidR="00C64F89" w:rsidRPr="00EE1ADC">
        <w:rPr>
          <w:rFonts w:ascii="Copperplate Gothic Bold" w:hAnsi="Copperplate Gothic Bold" w:cs="Times New Roman"/>
          <w:color w:val="984806" w:themeColor="accent6" w:themeShade="80"/>
          <w:sz w:val="36"/>
          <w:szCs w:val="36"/>
          <w:u w:val="single"/>
        </w:rPr>
        <w:t>:</w:t>
      </w:r>
    </w:p>
    <w:p w:rsidR="0095528A" w:rsidRDefault="005F5D92" w:rsidP="0095528A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95528A">
        <w:rPr>
          <w:rFonts w:asciiTheme="majorHAnsi" w:hAnsiTheme="majorHAnsi" w:cs="Times New Roman"/>
          <w:sz w:val="32"/>
          <w:szCs w:val="32"/>
        </w:rPr>
        <w:t>We as a team learnt a lot from this project. We learnt a lot of programming, debugging and logic development through this task. Working with deadlines was a good ex</w:t>
      </w:r>
      <w:r w:rsidR="00C64F89" w:rsidRPr="0095528A">
        <w:rPr>
          <w:rFonts w:asciiTheme="majorHAnsi" w:hAnsiTheme="majorHAnsi" w:cs="Times New Roman"/>
          <w:sz w:val="32"/>
          <w:szCs w:val="32"/>
        </w:rPr>
        <w:t xml:space="preserve">perience for all of us. We know that </w:t>
      </w:r>
      <w:r w:rsidRPr="0095528A">
        <w:rPr>
          <w:rFonts w:asciiTheme="majorHAnsi" w:hAnsiTheme="majorHAnsi" w:cs="Times New Roman"/>
          <w:sz w:val="32"/>
          <w:szCs w:val="32"/>
        </w:rPr>
        <w:t xml:space="preserve">it </w:t>
      </w:r>
      <w:r w:rsidR="00C64F89" w:rsidRPr="0095528A">
        <w:rPr>
          <w:rFonts w:asciiTheme="majorHAnsi" w:hAnsiTheme="majorHAnsi" w:cs="Times New Roman"/>
          <w:sz w:val="32"/>
          <w:szCs w:val="32"/>
        </w:rPr>
        <w:t>will prove</w:t>
      </w:r>
      <w:r w:rsidRPr="0095528A">
        <w:rPr>
          <w:rFonts w:asciiTheme="majorHAnsi" w:hAnsiTheme="majorHAnsi" w:cs="Times New Roman"/>
          <w:sz w:val="32"/>
          <w:szCs w:val="32"/>
        </w:rPr>
        <w:t xml:space="preserve"> helpful in future. Working in a team was another experience in its own way.</w:t>
      </w:r>
    </w:p>
    <w:p w:rsidR="0095528A" w:rsidRDefault="005F5D92" w:rsidP="0095528A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95528A">
        <w:rPr>
          <w:rFonts w:asciiTheme="majorHAnsi" w:hAnsiTheme="majorHAnsi" w:cs="Times New Roman"/>
          <w:sz w:val="32"/>
          <w:szCs w:val="32"/>
        </w:rPr>
        <w:t xml:space="preserve">Once the project was completed and our game worked… the feeling is beyond words!! </w:t>
      </w:r>
    </w:p>
    <w:p w:rsidR="005F5D92" w:rsidRPr="0095528A" w:rsidRDefault="005F5D92" w:rsidP="0095528A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32"/>
          <w:szCs w:val="32"/>
        </w:rPr>
      </w:pPr>
      <w:r w:rsidRPr="0095528A">
        <w:rPr>
          <w:rFonts w:asciiTheme="majorHAnsi" w:hAnsiTheme="majorHAnsi" w:cs="Times New Roman"/>
          <w:sz w:val="32"/>
          <w:szCs w:val="32"/>
        </w:rPr>
        <w:t>The project was a wonderful experience for each one of us.</w:t>
      </w:r>
    </w:p>
    <w:p w:rsidR="000B7114" w:rsidRDefault="000B7114" w:rsidP="000B7114"/>
    <w:sectPr w:rsidR="000B7114" w:rsidSect="000D4A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1A42"/>
    <w:multiLevelType w:val="hybridMultilevel"/>
    <w:tmpl w:val="113A58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3A4671"/>
    <w:multiLevelType w:val="hybridMultilevel"/>
    <w:tmpl w:val="39A26D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856CB"/>
    <w:multiLevelType w:val="multilevel"/>
    <w:tmpl w:val="624C96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B7F5DE8"/>
    <w:multiLevelType w:val="hybridMultilevel"/>
    <w:tmpl w:val="B51A1C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577D9"/>
    <w:multiLevelType w:val="hybridMultilevel"/>
    <w:tmpl w:val="410A7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F7F6C"/>
    <w:multiLevelType w:val="hybridMultilevel"/>
    <w:tmpl w:val="428208D6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48773E99"/>
    <w:multiLevelType w:val="hybridMultilevel"/>
    <w:tmpl w:val="547A4B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F495D4C"/>
    <w:multiLevelType w:val="hybridMultilevel"/>
    <w:tmpl w:val="CB0E61C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474756"/>
    <w:multiLevelType w:val="multilevel"/>
    <w:tmpl w:val="DDF83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406947"/>
    <w:multiLevelType w:val="hybridMultilevel"/>
    <w:tmpl w:val="2B2E0CEE"/>
    <w:lvl w:ilvl="0" w:tplc="76B68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8650E6"/>
    <w:multiLevelType w:val="hybridMultilevel"/>
    <w:tmpl w:val="6C1E3E10"/>
    <w:lvl w:ilvl="0" w:tplc="6BDA1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B7114"/>
    <w:rsid w:val="00056835"/>
    <w:rsid w:val="00071D4E"/>
    <w:rsid w:val="000725F7"/>
    <w:rsid w:val="00097558"/>
    <w:rsid w:val="000B7114"/>
    <w:rsid w:val="000D4A79"/>
    <w:rsid w:val="00144141"/>
    <w:rsid w:val="00193D2B"/>
    <w:rsid w:val="001A09FE"/>
    <w:rsid w:val="001A2BF8"/>
    <w:rsid w:val="001C44F8"/>
    <w:rsid w:val="001C4CF2"/>
    <w:rsid w:val="001D7BEC"/>
    <w:rsid w:val="00221B64"/>
    <w:rsid w:val="00233179"/>
    <w:rsid w:val="002522A1"/>
    <w:rsid w:val="002773E1"/>
    <w:rsid w:val="002D0B33"/>
    <w:rsid w:val="003155B9"/>
    <w:rsid w:val="00453FD3"/>
    <w:rsid w:val="0046237E"/>
    <w:rsid w:val="0052359C"/>
    <w:rsid w:val="0053439B"/>
    <w:rsid w:val="00552E07"/>
    <w:rsid w:val="00553E85"/>
    <w:rsid w:val="00592A88"/>
    <w:rsid w:val="00593D3C"/>
    <w:rsid w:val="005A4EAE"/>
    <w:rsid w:val="005C2EFF"/>
    <w:rsid w:val="005F5D92"/>
    <w:rsid w:val="006466E5"/>
    <w:rsid w:val="006864D3"/>
    <w:rsid w:val="006A4A7B"/>
    <w:rsid w:val="007009F4"/>
    <w:rsid w:val="00774870"/>
    <w:rsid w:val="00853995"/>
    <w:rsid w:val="008556A9"/>
    <w:rsid w:val="008561A8"/>
    <w:rsid w:val="00952CC1"/>
    <w:rsid w:val="0095528A"/>
    <w:rsid w:val="0099170E"/>
    <w:rsid w:val="009B7C90"/>
    <w:rsid w:val="009E5B8C"/>
    <w:rsid w:val="00A651BB"/>
    <w:rsid w:val="00AB6B7E"/>
    <w:rsid w:val="00AE67FB"/>
    <w:rsid w:val="00C509A5"/>
    <w:rsid w:val="00C57540"/>
    <w:rsid w:val="00C64F89"/>
    <w:rsid w:val="00C80DFC"/>
    <w:rsid w:val="00D23F41"/>
    <w:rsid w:val="00DA119E"/>
    <w:rsid w:val="00E574FD"/>
    <w:rsid w:val="00E57A8D"/>
    <w:rsid w:val="00E63F56"/>
    <w:rsid w:val="00E81F65"/>
    <w:rsid w:val="00E96DE4"/>
    <w:rsid w:val="00EA6EA1"/>
    <w:rsid w:val="00EE1ADC"/>
    <w:rsid w:val="00EF37CE"/>
    <w:rsid w:val="00F138A8"/>
    <w:rsid w:val="00F6303F"/>
    <w:rsid w:val="00FC6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11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1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0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9F4"/>
    <w:rPr>
      <w:rFonts w:ascii="Tahoma" w:hAnsi="Tahoma" w:cs="Tahoma"/>
      <w:sz w:val="16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3E85"/>
    <w:rPr>
      <w:rFonts w:ascii="Tahoma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DefaultParagraphFont"/>
    <w:rsid w:val="00233179"/>
  </w:style>
  <w:style w:type="character" w:customStyle="1" w:styleId="il">
    <w:name w:val="il"/>
    <w:basedOn w:val="DefaultParagraphFont"/>
    <w:rsid w:val="00233179"/>
  </w:style>
  <w:style w:type="character" w:styleId="Hyperlink">
    <w:name w:val="Hyperlink"/>
    <w:basedOn w:val="DefaultParagraphFont"/>
    <w:uiPriority w:val="99"/>
    <w:semiHidden/>
    <w:unhideWhenUsed/>
    <w:rsid w:val="002331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11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8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praneeta</dc:creator>
  <cp:lastModifiedBy>Awnish</cp:lastModifiedBy>
  <cp:revision>47</cp:revision>
  <dcterms:created xsi:type="dcterms:W3CDTF">2011-11-11T17:06:00Z</dcterms:created>
  <dcterms:modified xsi:type="dcterms:W3CDTF">2011-11-12T15:24:00Z</dcterms:modified>
</cp:coreProperties>
</file>